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44864CD2"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5D3138">
        <w:rPr>
          <w:b/>
          <w:bCs/>
          <w:sz w:val="22"/>
          <w:szCs w:val="22"/>
        </w:rPr>
        <w:t>22</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342399DD" w:rsidR="00401646" w:rsidRPr="00E3770B" w:rsidRDefault="00E3770B" w:rsidP="00E3770B">
      <w:pPr>
        <w:spacing w:before="240" w:after="120"/>
        <w:jc w:val="center"/>
        <w:rPr>
          <w:b/>
          <w:sz w:val="28"/>
          <w:szCs w:val="28"/>
        </w:rPr>
      </w:pPr>
      <w:r w:rsidRPr="00E3770B">
        <w:rPr>
          <w:b/>
          <w:sz w:val="28"/>
          <w:szCs w:val="28"/>
        </w:rPr>
        <w:t xml:space="preserve">Lotto </w:t>
      </w:r>
      <w:r w:rsidR="005D3138">
        <w:rPr>
          <w:b/>
          <w:sz w:val="28"/>
          <w:szCs w:val="28"/>
        </w:rPr>
        <w:t>22</w:t>
      </w:r>
      <w:r w:rsidRPr="00E3770B">
        <w:rPr>
          <w:b/>
          <w:sz w:val="28"/>
          <w:szCs w:val="28"/>
        </w:rPr>
        <w:t xml:space="preserve"> </w:t>
      </w:r>
      <w:r w:rsidR="00B21785">
        <w:rPr>
          <w:b/>
          <w:sz w:val="28"/>
          <w:szCs w:val="28"/>
        </w:rPr>
        <w:t>–</w:t>
      </w:r>
      <w:r w:rsidRPr="00E3770B">
        <w:rPr>
          <w:b/>
          <w:sz w:val="28"/>
          <w:szCs w:val="28"/>
        </w:rPr>
        <w:t xml:space="preserve"> </w:t>
      </w:r>
      <w:r w:rsidR="00E069D7">
        <w:rPr>
          <w:b/>
          <w:sz w:val="28"/>
          <w:szCs w:val="28"/>
        </w:rPr>
        <w:t>SI</w:t>
      </w:r>
      <w:r w:rsidR="005D3138">
        <w:rPr>
          <w:b/>
          <w:sz w:val="28"/>
          <w:szCs w:val="28"/>
        </w:rPr>
        <w:t>VIGLIA</w:t>
      </w:r>
      <w:r w:rsidR="00AC35B7" w:rsidRPr="00E3770B">
        <w:rPr>
          <w:b/>
          <w:sz w:val="28"/>
          <w:szCs w:val="28"/>
        </w:rPr>
        <w:t xml:space="preserve"> </w:t>
      </w:r>
      <w:r w:rsidRPr="00E3770B">
        <w:rPr>
          <w:b/>
          <w:sz w:val="28"/>
          <w:szCs w:val="28"/>
        </w:rPr>
        <w:t>(</w:t>
      </w:r>
      <w:r w:rsidR="005D3138">
        <w:rPr>
          <w:b/>
          <w:sz w:val="28"/>
          <w:szCs w:val="28"/>
        </w:rPr>
        <w:t>Stage</w:t>
      </w:r>
      <w:r w:rsidRPr="00E3770B">
        <w:rPr>
          <w:b/>
          <w:sz w:val="28"/>
          <w:szCs w:val="28"/>
        </w:rPr>
        <w:t xml:space="preserv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6F7087">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6F7087">
        <w:rPr>
          <w:sz w:val="28"/>
          <w:szCs w:val="28"/>
          <w:lang w:val="it-IT"/>
        </w:rPr>
        <w:t xml:space="preserve"> </w:t>
      </w:r>
      <w:r w:rsidRPr="006F7087">
        <w:rPr>
          <w:b/>
          <w:sz w:val="28"/>
          <w:szCs w:val="28"/>
          <w:lang w:val="it-IT"/>
        </w:rPr>
        <w:t>sì     (</w:t>
      </w:r>
      <w:r w:rsidR="002258E9" w:rsidRPr="006F7087">
        <w:rPr>
          <w:b/>
          <w:sz w:val="28"/>
          <w:szCs w:val="28"/>
          <w:lang w:val="it-IT"/>
        </w:rPr>
        <w:t>1</w:t>
      </w:r>
      <w:r w:rsidR="00B21785" w:rsidRPr="006F7087">
        <w:rPr>
          <w:b/>
          <w:sz w:val="28"/>
          <w:szCs w:val="28"/>
          <w:lang w:val="it-IT"/>
        </w:rPr>
        <w:t>5</w:t>
      </w:r>
      <w:r w:rsidRPr="006F7087">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6F7087">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6F7087">
        <w:rPr>
          <w:sz w:val="28"/>
          <w:szCs w:val="28"/>
          <w:lang w:val="it-IT"/>
        </w:rPr>
        <w:t xml:space="preserve"> </w:t>
      </w:r>
      <w:r w:rsidRPr="006F7087">
        <w:rPr>
          <w:b/>
          <w:sz w:val="28"/>
          <w:szCs w:val="28"/>
          <w:lang w:val="it-IT"/>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3138"/>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087"/>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4A77"/>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3C8"/>
    <w:rsid w:val="009B75E9"/>
    <w:rsid w:val="009C0263"/>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069D7"/>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468</Words>
  <Characters>3166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3627</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2025-11-18T14:54:00Z</dcterms:created>
  <dcterms:modified xsi:type="dcterms:W3CDTF">2025-11-18T14:57:00Z</dcterms:modified>
</cp:coreProperties>
</file>